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694BE" w14:textId="77777777" w:rsidR="00163799" w:rsidRDefault="00163799" w:rsidP="00163799"/>
    <w:p w14:paraId="2F750854" w14:textId="0D5B42AE" w:rsidR="00163799" w:rsidRDefault="00163799" w:rsidP="00163799">
      <w:r>
        <w:t xml:space="preserve">                                                    </w:t>
      </w:r>
      <w:r>
        <w:rPr>
          <w:b/>
          <w:noProof/>
        </w:rPr>
        <w:drawing>
          <wp:inline distT="0" distB="0" distL="0" distR="0" wp14:anchorId="1378E9EE" wp14:editId="20B31991">
            <wp:extent cx="601980" cy="579120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rFonts w:ascii="Albertus Extra Bold" w:hAnsi="Albertus Extra Bold"/>
          <w:noProof/>
          <w:sz w:val="20"/>
        </w:rPr>
        <w:drawing>
          <wp:inline distT="0" distB="0" distL="0" distR="0" wp14:anchorId="11E89BCE" wp14:editId="23ADF64B">
            <wp:extent cx="563245" cy="583708"/>
            <wp:effectExtent l="0" t="0" r="8255" b="698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8" cy="58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b/>
          <w:noProof/>
          <w:sz w:val="20"/>
        </w:rPr>
        <w:drawing>
          <wp:inline distT="0" distB="0" distL="0" distR="0" wp14:anchorId="63CE6785" wp14:editId="00665614">
            <wp:extent cx="457200" cy="571500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D470C" w14:textId="77777777" w:rsidR="00163799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</w:rPr>
      </w:pPr>
    </w:p>
    <w:p w14:paraId="592B6A9A" w14:textId="77777777" w:rsidR="00163799" w:rsidRPr="007379E8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>Ministero dell’Istruzione, dell’Università e della Ricerca - Ufficio Scolastico Regionale per la Sicilia</w:t>
      </w:r>
    </w:p>
    <w:p w14:paraId="71A58E94" w14:textId="77777777" w:rsidR="00163799" w:rsidRPr="007379E8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6"/>
          <w:szCs w:val="16"/>
        </w:rPr>
      </w:pPr>
      <w:r w:rsidRPr="007379E8">
        <w:rPr>
          <w:rFonts w:ascii="Arial" w:hAnsi="Arial" w:cs="Arial"/>
          <w:b/>
          <w:sz w:val="16"/>
          <w:szCs w:val="16"/>
        </w:rPr>
        <w:t>ISTITUTO COMPRENSIVO STATALE “Alessandro Manzoni”</w:t>
      </w:r>
    </w:p>
    <w:p w14:paraId="775BAE89" w14:textId="77777777" w:rsidR="00163799" w:rsidRPr="007379E8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>ad indirizzo musicale - Ambito 20</w:t>
      </w:r>
    </w:p>
    <w:p w14:paraId="1343B7D5" w14:textId="77777777" w:rsidR="00163799" w:rsidRPr="007379E8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6"/>
          <w:szCs w:val="16"/>
        </w:rPr>
      </w:pPr>
      <w:r w:rsidRPr="007379E8">
        <w:rPr>
          <w:rFonts w:ascii="Arial" w:hAnsi="Arial" w:cs="Arial"/>
          <w:b/>
          <w:sz w:val="16"/>
          <w:szCs w:val="16"/>
        </w:rPr>
        <w:t>Via Madonna Del Carmine s.n.c. 90040- Montelepre (Palermo) - Telefono n. 091 8984230</w:t>
      </w:r>
    </w:p>
    <w:p w14:paraId="27F015CF" w14:textId="77777777" w:rsidR="00163799" w:rsidRPr="007379E8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  <w:lang w:val="en-US"/>
        </w:rPr>
        <w:t xml:space="preserve">Cod. </w:t>
      </w:r>
      <w:proofErr w:type="spellStart"/>
      <w:r w:rsidRPr="007379E8">
        <w:rPr>
          <w:rFonts w:ascii="Arial" w:hAnsi="Arial" w:cs="Arial"/>
          <w:sz w:val="16"/>
          <w:szCs w:val="16"/>
          <w:lang w:val="en-US"/>
        </w:rPr>
        <w:t>Mecc</w:t>
      </w:r>
      <w:proofErr w:type="spellEnd"/>
      <w:r w:rsidRPr="007379E8">
        <w:rPr>
          <w:rFonts w:ascii="Arial" w:hAnsi="Arial" w:cs="Arial"/>
          <w:sz w:val="16"/>
          <w:szCs w:val="16"/>
          <w:lang w:val="en-US"/>
        </w:rPr>
        <w:t xml:space="preserve">.: PAIC862005 - Cod. Fisc.:80030250825- Cod. </w:t>
      </w:r>
      <w:r w:rsidRPr="007379E8">
        <w:rPr>
          <w:rFonts w:ascii="Arial" w:hAnsi="Arial" w:cs="Arial"/>
          <w:sz w:val="16"/>
          <w:szCs w:val="16"/>
        </w:rPr>
        <w:t>Univoco: UFRB5R</w:t>
      </w:r>
    </w:p>
    <w:p w14:paraId="40817F37" w14:textId="77777777" w:rsidR="00163799" w:rsidRPr="007379E8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 xml:space="preserve">E-mail: </w:t>
      </w:r>
      <w:proofErr w:type="gramStart"/>
      <w:r w:rsidRPr="007379E8">
        <w:rPr>
          <w:rStyle w:val="Collegamentoipertestuale1"/>
          <w:rFonts w:ascii="Arial" w:hAnsi="Arial" w:cs="Arial"/>
          <w:sz w:val="16"/>
          <w:szCs w:val="16"/>
        </w:rPr>
        <w:t>paic862005@istruzione.it</w:t>
      </w:r>
      <w:r w:rsidRPr="007379E8">
        <w:rPr>
          <w:rFonts w:ascii="Arial" w:hAnsi="Arial" w:cs="Arial"/>
          <w:sz w:val="16"/>
          <w:szCs w:val="16"/>
        </w:rPr>
        <w:t xml:space="preserve">  PEC</w:t>
      </w:r>
      <w:proofErr w:type="gramEnd"/>
      <w:r w:rsidRPr="007379E8">
        <w:rPr>
          <w:rFonts w:ascii="Arial" w:hAnsi="Arial" w:cs="Arial"/>
          <w:sz w:val="16"/>
          <w:szCs w:val="16"/>
        </w:rPr>
        <w:t>:</w:t>
      </w:r>
      <w:r w:rsidRPr="007379E8">
        <w:rPr>
          <w:rStyle w:val="Collegamentoipertestuale1"/>
          <w:rFonts w:ascii="Arial" w:hAnsi="Arial" w:cs="Arial"/>
          <w:sz w:val="16"/>
          <w:szCs w:val="16"/>
        </w:rPr>
        <w:t xml:space="preserve"> paic862005@pec.istruzione.it</w:t>
      </w:r>
      <w:r w:rsidRPr="007379E8">
        <w:rPr>
          <w:rFonts w:ascii="Arial" w:hAnsi="Arial" w:cs="Arial"/>
          <w:sz w:val="16"/>
          <w:szCs w:val="16"/>
        </w:rPr>
        <w:t xml:space="preserve"> </w:t>
      </w:r>
    </w:p>
    <w:p w14:paraId="744C5464" w14:textId="10F66DB9" w:rsidR="00163799" w:rsidRDefault="00163799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Collegamentoipertestuale"/>
          <w:rFonts w:ascii="Arial" w:hAnsi="Arial" w:cs="Arial"/>
          <w:sz w:val="16"/>
          <w:szCs w:val="16"/>
          <w:lang w:val="en-US"/>
        </w:rPr>
      </w:pPr>
      <w:proofErr w:type="spellStart"/>
      <w:r w:rsidRPr="007379E8">
        <w:rPr>
          <w:rFonts w:ascii="Arial" w:hAnsi="Arial" w:cs="Arial"/>
          <w:sz w:val="16"/>
          <w:szCs w:val="16"/>
          <w:lang w:val="en-US"/>
        </w:rPr>
        <w:t>Sito</w:t>
      </w:r>
      <w:proofErr w:type="spellEnd"/>
      <w:r w:rsidRPr="007379E8">
        <w:rPr>
          <w:rFonts w:ascii="Arial" w:hAnsi="Arial" w:cs="Arial"/>
          <w:sz w:val="16"/>
          <w:szCs w:val="16"/>
          <w:lang w:val="en-US"/>
        </w:rPr>
        <w:t xml:space="preserve"> Web: http://</w:t>
      </w:r>
      <w:hyperlink r:id="rId10" w:history="1">
        <w:r w:rsidRPr="007379E8">
          <w:rPr>
            <w:rStyle w:val="Collegamentoipertestuale"/>
            <w:rFonts w:ascii="Arial" w:hAnsi="Arial" w:cs="Arial"/>
            <w:sz w:val="16"/>
            <w:szCs w:val="16"/>
            <w:lang w:val="en-US"/>
          </w:rPr>
          <w:t>www.istitutocomprensivomanzonipa.edu.it</w:t>
        </w:r>
      </w:hyperlink>
    </w:p>
    <w:p w14:paraId="58DC1BC9" w14:textId="77777777" w:rsidR="00C75A7F" w:rsidRPr="003151E7" w:rsidRDefault="00C75A7F" w:rsidP="00C75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  <w:lang w:val="en-US"/>
        </w:rPr>
      </w:pPr>
    </w:p>
    <w:p w14:paraId="7DE64DCE" w14:textId="77777777" w:rsidR="00C277F7" w:rsidRDefault="00C277F7" w:rsidP="00A77FCB">
      <w:pPr>
        <w:jc w:val="center"/>
        <w:rPr>
          <w:rFonts w:ascii="Arial" w:hAnsi="Arial" w:cs="Arial"/>
          <w:b/>
        </w:rPr>
      </w:pPr>
    </w:p>
    <w:p w14:paraId="6F25745D" w14:textId="367977CE" w:rsidR="00E3131D" w:rsidRPr="00974171" w:rsidRDefault="003E32DE" w:rsidP="00974171">
      <w:pPr>
        <w:jc w:val="both"/>
        <w:rPr>
          <w:rFonts w:ascii="Arial" w:hAnsi="Arial" w:cs="Arial"/>
          <w:b/>
          <w:sz w:val="20"/>
        </w:rPr>
      </w:pPr>
      <w:r w:rsidRPr="00974171">
        <w:rPr>
          <w:rFonts w:ascii="Arial" w:hAnsi="Arial" w:cs="Arial"/>
          <w:b/>
          <w:sz w:val="20"/>
        </w:rPr>
        <w:t>Atti relativi alle procedure per l’affidamento di appalti pubblici di servizi, forniture, lavori e opere, di concorsi pubblici di progettazione, di concorsi di idee e di concessioni. Compresi quelli tra enti nell’ambito del settore pubblico di cui all’art. 5 del D.</w:t>
      </w:r>
      <w:r w:rsidR="00E3131D" w:rsidRPr="00974171">
        <w:rPr>
          <w:rFonts w:ascii="Arial" w:hAnsi="Arial" w:cs="Arial"/>
          <w:b/>
          <w:sz w:val="20"/>
        </w:rPr>
        <w:t xml:space="preserve"> </w:t>
      </w:r>
      <w:r w:rsidRPr="00974171">
        <w:rPr>
          <w:rFonts w:ascii="Arial" w:hAnsi="Arial" w:cs="Arial"/>
          <w:b/>
          <w:sz w:val="20"/>
        </w:rPr>
        <w:t>Lgs. n. 50/2016</w:t>
      </w:r>
      <w:r w:rsidR="00E3131D" w:rsidRPr="00974171">
        <w:rPr>
          <w:rFonts w:ascii="Arial" w:hAnsi="Arial" w:cs="Arial"/>
          <w:b/>
          <w:sz w:val="20"/>
        </w:rPr>
        <w:t xml:space="preserve">. </w:t>
      </w:r>
    </w:p>
    <w:p w14:paraId="67F7CB05" w14:textId="6011F6CB" w:rsidR="008C29F3" w:rsidRPr="00974171" w:rsidRDefault="00E3131D" w:rsidP="00974171">
      <w:pPr>
        <w:jc w:val="both"/>
        <w:rPr>
          <w:rFonts w:ascii="Arial" w:hAnsi="Arial" w:cs="Arial"/>
          <w:sz w:val="20"/>
        </w:rPr>
      </w:pPr>
      <w:r w:rsidRPr="00974171">
        <w:rPr>
          <w:rFonts w:ascii="Arial" w:hAnsi="Arial" w:cs="Arial"/>
          <w:sz w:val="20"/>
        </w:rPr>
        <w:t xml:space="preserve">riferimento normativo: Art. 29, comma 1, </w:t>
      </w:r>
      <w:proofErr w:type="spellStart"/>
      <w:r w:rsidRPr="00974171">
        <w:rPr>
          <w:rFonts w:ascii="Arial" w:hAnsi="Arial" w:cs="Arial"/>
          <w:sz w:val="20"/>
        </w:rPr>
        <w:t>D.Lgs.</w:t>
      </w:r>
      <w:proofErr w:type="spellEnd"/>
      <w:r w:rsidRPr="00974171">
        <w:rPr>
          <w:rFonts w:ascii="Arial" w:hAnsi="Arial" w:cs="Arial"/>
          <w:sz w:val="20"/>
        </w:rPr>
        <w:t xml:space="preserve"> n. 50/2016</w:t>
      </w:r>
    </w:p>
    <w:p w14:paraId="24FB845F" w14:textId="57F6B88E" w:rsidR="00974171" w:rsidRDefault="006C0AB2" w:rsidP="0097417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974171" w:rsidRPr="00163799">
        <w:rPr>
          <w:rFonts w:ascii="Arial" w:hAnsi="Arial" w:cs="Arial"/>
          <w:b/>
        </w:rPr>
        <w:t>abella</w:t>
      </w:r>
      <w:r w:rsidR="00974171">
        <w:rPr>
          <w:rFonts w:ascii="Arial" w:hAnsi="Arial" w:cs="Arial"/>
          <w:b/>
        </w:rPr>
        <w:t xml:space="preserve"> Esercizio Finanziario 2022</w:t>
      </w:r>
    </w:p>
    <w:p w14:paraId="23418E44" w14:textId="77777777" w:rsidR="00974171" w:rsidRPr="00974171" w:rsidRDefault="00974171" w:rsidP="00974171">
      <w:pPr>
        <w:jc w:val="both"/>
        <w:rPr>
          <w:rFonts w:ascii="Arial" w:hAnsi="Arial" w:cs="Arial"/>
          <w:b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25"/>
        <w:gridCol w:w="4050"/>
        <w:gridCol w:w="1872"/>
        <w:gridCol w:w="1864"/>
        <w:gridCol w:w="1627"/>
        <w:gridCol w:w="2039"/>
      </w:tblGrid>
      <w:tr w:rsidR="00291BF2" w:rsidRPr="001C69D9" w14:paraId="0CC6B230" w14:textId="77777777" w:rsidTr="00095520">
        <w:tc>
          <w:tcPr>
            <w:tcW w:w="0" w:type="auto"/>
          </w:tcPr>
          <w:p w14:paraId="5646F613" w14:textId="2E0FDF10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Avvisi di</w:t>
            </w:r>
          </w:p>
          <w:p w14:paraId="7B07D3E6" w14:textId="60F947DE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proofErr w:type="spellStart"/>
            <w:r w:rsidRPr="00974171">
              <w:rPr>
                <w:rFonts w:ascii="Arial" w:hAnsi="Arial" w:cs="Arial"/>
                <w:b/>
                <w:sz w:val="20"/>
              </w:rPr>
              <w:t>preinformazione</w:t>
            </w:r>
            <w:proofErr w:type="spellEnd"/>
          </w:p>
        </w:tc>
        <w:tc>
          <w:tcPr>
            <w:tcW w:w="0" w:type="auto"/>
          </w:tcPr>
          <w:p w14:paraId="577A75E9" w14:textId="50413813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Pr="00974171">
              <w:rPr>
                <w:rFonts w:ascii="Arial" w:hAnsi="Arial" w:cs="Arial"/>
                <w:b/>
                <w:sz w:val="20"/>
              </w:rPr>
              <w:t xml:space="preserve">elibera a contrarre </w:t>
            </w:r>
          </w:p>
          <w:p w14:paraId="76590A26" w14:textId="71111454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o atto equivalente</w:t>
            </w:r>
          </w:p>
        </w:tc>
        <w:tc>
          <w:tcPr>
            <w:tcW w:w="0" w:type="auto"/>
          </w:tcPr>
          <w:p w14:paraId="4BE1927A" w14:textId="0E1B3436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Pr="00974171">
              <w:rPr>
                <w:rFonts w:ascii="Arial" w:hAnsi="Arial" w:cs="Arial"/>
                <w:b/>
                <w:sz w:val="20"/>
              </w:rPr>
              <w:t xml:space="preserve">vvisi </w:t>
            </w:r>
          </w:p>
          <w:p w14:paraId="50E74DB6" w14:textId="44AEBB02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e bandi</w:t>
            </w:r>
          </w:p>
        </w:tc>
        <w:tc>
          <w:tcPr>
            <w:tcW w:w="0" w:type="auto"/>
          </w:tcPr>
          <w:p w14:paraId="43D0ACE4" w14:textId="77777777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Soggetto </w:t>
            </w:r>
          </w:p>
          <w:p w14:paraId="549D2D56" w14:textId="03DCAC75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affidatario</w:t>
            </w:r>
          </w:p>
        </w:tc>
        <w:tc>
          <w:tcPr>
            <w:tcW w:w="0" w:type="auto"/>
          </w:tcPr>
          <w:p w14:paraId="370AF07A" w14:textId="77777777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Provvedimenti </w:t>
            </w:r>
          </w:p>
          <w:p w14:paraId="6D4376F0" w14:textId="77777777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di esclusione </w:t>
            </w:r>
          </w:p>
          <w:p w14:paraId="2CE11D80" w14:textId="39B84533" w:rsidR="00974171" w:rsidRPr="00974171" w:rsidRDefault="00974171" w:rsidP="006162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e di ammissione</w:t>
            </w:r>
          </w:p>
        </w:tc>
        <w:tc>
          <w:tcPr>
            <w:tcW w:w="0" w:type="auto"/>
          </w:tcPr>
          <w:p w14:paraId="528855B1" w14:textId="77777777" w:rsidR="00974171" w:rsidRPr="00974171" w:rsidRDefault="00974171" w:rsidP="006B19B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Composizione </w:t>
            </w:r>
          </w:p>
          <w:p w14:paraId="5335887F" w14:textId="4ECBB059" w:rsidR="00974171" w:rsidRPr="00974171" w:rsidRDefault="00974171" w:rsidP="00BD5AB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della commissione giudicatrice </w:t>
            </w:r>
          </w:p>
        </w:tc>
      </w:tr>
      <w:tr w:rsidR="00291BF2" w:rsidRPr="001C69D9" w14:paraId="7FF5CC3D" w14:textId="77777777" w:rsidTr="00095520">
        <w:tc>
          <w:tcPr>
            <w:tcW w:w="0" w:type="auto"/>
          </w:tcPr>
          <w:p w14:paraId="7D38CBA6" w14:textId="77777777" w:rsidR="006A7267" w:rsidRDefault="00B313B7" w:rsidP="00080B78">
            <w:pPr>
              <w:spacing w:after="0"/>
              <w:rPr>
                <w:rStyle w:val="markedcontent"/>
                <w:rFonts w:ascii="Arial" w:hAnsi="Arial" w:cs="Arial"/>
                <w:sz w:val="16"/>
                <w:szCs w:val="16"/>
              </w:rPr>
            </w:pPr>
            <w:r w:rsidRPr="00080B78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AZIONE D’INFORMAZIONE, DISSEMINAZIONE E PUBBLICITÀ. </w:t>
            </w:r>
            <w:r w:rsidRPr="00080B78">
              <w:rPr>
                <w:sz w:val="16"/>
                <w:szCs w:val="16"/>
              </w:rPr>
              <w:br/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Progetto </w:t>
            </w:r>
          </w:p>
          <w:p w14:paraId="53FA41F6" w14:textId="39A154A3" w:rsidR="00080B78" w:rsidRDefault="00B313B7" w:rsidP="00080B78">
            <w:pPr>
              <w:spacing w:after="0"/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6A7267">
              <w:rPr>
                <w:rStyle w:val="markedcontent"/>
                <w:rFonts w:ascii="Arial" w:hAnsi="Arial" w:cs="Arial"/>
                <w:b/>
                <w:sz w:val="16"/>
                <w:szCs w:val="16"/>
              </w:rPr>
              <w:t>13.1.2A-FESRPON-SI-2021-352 FESR - Digital Board</w:t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 </w:t>
            </w:r>
            <w:r w:rsidRPr="00080B78">
              <w:rPr>
                <w:rFonts w:ascii="Arial" w:hAnsi="Arial" w:cs="Arial"/>
                <w:sz w:val="16"/>
                <w:szCs w:val="16"/>
              </w:rPr>
              <w:br/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“Dotazione di attrezzature per la trasformazione digitale della didattica </w:t>
            </w:r>
            <w:proofErr w:type="gramStart"/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e  dell’organizzazione</w:t>
            </w:r>
            <w:proofErr w:type="gramEnd"/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scolastica”</w:t>
            </w:r>
          </w:p>
          <w:p w14:paraId="5CA45FBA" w14:textId="4443E63B" w:rsidR="00974171" w:rsidRPr="00080B78" w:rsidRDefault="00B313B7" w:rsidP="00080B78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Prot.n. 440 del 27.01.2022</w:t>
            </w:r>
            <w:r w:rsidRPr="00080B78">
              <w:rPr>
                <w:sz w:val="16"/>
                <w:szCs w:val="16"/>
              </w:rPr>
              <w:br/>
            </w:r>
          </w:p>
        </w:tc>
        <w:tc>
          <w:tcPr>
            <w:tcW w:w="0" w:type="auto"/>
          </w:tcPr>
          <w:p w14:paraId="2C9D7252" w14:textId="639FA2B3" w:rsidR="00974171" w:rsidRPr="00FB2FDF" w:rsidRDefault="00523DF1" w:rsidP="00FB2FDF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FB2FD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Determina </w:t>
            </w:r>
            <w:r w:rsidR="00945DDD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n</w:t>
            </w:r>
            <w:r w:rsidR="00945DDD">
              <w:t>.</w:t>
            </w:r>
            <w:r w:rsidR="00945DDD" w:rsidRPr="00945DDD">
              <w:rPr>
                <w:rFonts w:ascii="Arial" w:hAnsi="Arial" w:cs="Arial"/>
                <w:sz w:val="16"/>
                <w:szCs w:val="16"/>
              </w:rPr>
              <w:t>62</w:t>
            </w:r>
            <w:r w:rsidR="00945DDD">
              <w:t xml:space="preserve"> </w:t>
            </w:r>
            <w:r w:rsidRPr="00FB2FD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per AGGIUDICAZIONE, ai sensi dell’art. 36, comma 2, lettera a) e b) del </w:t>
            </w:r>
            <w:proofErr w:type="spellStart"/>
            <w:r w:rsidRPr="00FB2FD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</w:t>
            </w:r>
            <w:proofErr w:type="spellEnd"/>
            <w:r w:rsidRPr="00FB2FD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50/2016, mediante Richiesta di Offerta (RDO) sul Mercato Elettronico della Pubblica Amministrazione (MEPA)</w:t>
            </w:r>
            <w:r w:rsidR="00FB2FDF" w:rsidRPr="00FB2FD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33A17DB1" w14:textId="77777777" w:rsidR="00FB2FDF" w:rsidRDefault="00FB2FDF" w:rsidP="00FB2FD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E0B48">
              <w:rPr>
                <w:rFonts w:ascii="Arial" w:hAnsi="Arial" w:cs="Arial"/>
                <w:sz w:val="16"/>
                <w:szCs w:val="16"/>
              </w:rPr>
              <w:t>Prot.n. 2041 del 22.3.2022</w:t>
            </w:r>
          </w:p>
          <w:p w14:paraId="666DC697" w14:textId="57887E7B" w:rsidR="00F77E92" w:rsidRPr="005945A7" w:rsidRDefault="00F77E92" w:rsidP="00FB2FDF">
            <w:pPr>
              <w:spacing w:after="0"/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5945A7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Fornitura di n ° 20 Monitor </w:t>
            </w:r>
            <w:proofErr w:type="gramStart"/>
            <w:r w:rsidRPr="005945A7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Touch  da</w:t>
            </w:r>
            <w:proofErr w:type="gramEnd"/>
            <w:r w:rsidRPr="005945A7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 65 pollici, e n. 2 PC Desktop</w:t>
            </w:r>
          </w:p>
          <w:p w14:paraId="6F09295D" w14:textId="77777777" w:rsidR="00925298" w:rsidRDefault="00925298" w:rsidP="00FB2FD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8F957AF" w14:textId="71A0C0DC" w:rsidR="00925298" w:rsidRPr="00804A53" w:rsidRDefault="00925298" w:rsidP="00FB2FD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04A5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DOCUMENTO DI STIPULA DEL CONTRATTO Prot.n. 2138 del 25.03.2022</w:t>
            </w:r>
          </w:p>
        </w:tc>
        <w:tc>
          <w:tcPr>
            <w:tcW w:w="0" w:type="auto"/>
          </w:tcPr>
          <w:p w14:paraId="0E28775E" w14:textId="6BAFE682" w:rsidR="00974171" w:rsidRDefault="00AE0B48" w:rsidP="00E848DC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AE0B4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Richiesta di Offerta sul Mercato </w:t>
            </w:r>
            <w:r w:rsidRPr="00AE0B48">
              <w:rPr>
                <w:rFonts w:ascii="Arial" w:hAnsi="Arial" w:cs="Arial"/>
                <w:sz w:val="16"/>
                <w:szCs w:val="16"/>
              </w:rPr>
              <w:br/>
            </w:r>
            <w:r w:rsidRPr="00AE0B4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Elettronico della Pubblica Amministrazione (MEPA</w:t>
            </w:r>
            <w:r w:rsidR="004F118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)</w:t>
            </w:r>
          </w:p>
          <w:p w14:paraId="00A5AABF" w14:textId="3B96C1E5" w:rsidR="009A72F7" w:rsidRPr="009A72F7" w:rsidRDefault="009A72F7" w:rsidP="00E848DC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Numero </w:t>
            </w:r>
            <w:proofErr w:type="spellStart"/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RdO</w:t>
            </w:r>
            <w:proofErr w:type="spellEnd"/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2975260</w:t>
            </w:r>
            <w:r w:rsidRPr="009A72F7">
              <w:rPr>
                <w:rFonts w:ascii="Arial" w:hAnsi="Arial" w:cs="Arial"/>
                <w:sz w:val="16"/>
                <w:szCs w:val="16"/>
              </w:rPr>
              <w:br/>
            </w:r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Descrizione </w:t>
            </w:r>
            <w:proofErr w:type="spellStart"/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RdO</w:t>
            </w:r>
            <w:proofErr w:type="spellEnd"/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ACQUISTO MONITOR TOUCH 65"</w:t>
            </w:r>
            <w:r w:rsidRPr="009A72F7">
              <w:rPr>
                <w:rFonts w:ascii="Arial" w:hAnsi="Arial" w:cs="Arial"/>
                <w:sz w:val="16"/>
                <w:szCs w:val="16"/>
              </w:rPr>
              <w:br/>
            </w:r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E PC DESKTOP FESR- DIGITAL</w:t>
            </w:r>
            <w:r w:rsidRPr="009A72F7">
              <w:rPr>
                <w:rFonts w:ascii="Arial" w:hAnsi="Arial" w:cs="Arial"/>
                <w:sz w:val="16"/>
                <w:szCs w:val="16"/>
              </w:rPr>
              <w:br/>
            </w:r>
            <w:r w:rsidRPr="009A72F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BOARD-2021</w:t>
            </w:r>
          </w:p>
        </w:tc>
        <w:tc>
          <w:tcPr>
            <w:tcW w:w="0" w:type="auto"/>
          </w:tcPr>
          <w:p w14:paraId="6E941084" w14:textId="5799099E" w:rsidR="00974171" w:rsidRPr="00AE0B48" w:rsidRDefault="00AE0B48" w:rsidP="00E848D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E0B4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G. TECH S.R.L.S., VIA SAPONERIA, 74 90047 PARTINICO (PA)</w:t>
            </w:r>
          </w:p>
        </w:tc>
        <w:tc>
          <w:tcPr>
            <w:tcW w:w="0" w:type="auto"/>
          </w:tcPr>
          <w:p w14:paraId="414A7B76" w14:textId="04496A44" w:rsidR="00974171" w:rsidRPr="00E848DC" w:rsidRDefault="00974171" w:rsidP="00E848DC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0" w:type="auto"/>
          </w:tcPr>
          <w:p w14:paraId="616F2546" w14:textId="3C08B5C7" w:rsidR="003A485A" w:rsidRPr="00974171" w:rsidRDefault="00E32F59" w:rsidP="00E32F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Ditta individuata tramite il criterio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="003A485A" w:rsidRPr="003A485A">
              <w:rPr>
                <w:rFonts w:ascii="Arial" w:hAnsi="Arial" w:cs="Arial"/>
                <w:sz w:val="16"/>
                <w:szCs w:val="16"/>
              </w:rPr>
              <w:t xml:space="preserve"> prezzo</w:t>
            </w:r>
            <w:proofErr w:type="gramEnd"/>
            <w:r w:rsidR="003A485A" w:rsidRPr="003A485A">
              <w:rPr>
                <w:rFonts w:ascii="Arial" w:hAnsi="Arial" w:cs="Arial"/>
                <w:sz w:val="16"/>
                <w:szCs w:val="16"/>
              </w:rPr>
              <w:t xml:space="preserve"> più basso</w:t>
            </w:r>
            <w:r w:rsidR="003A485A">
              <w:rPr>
                <w:b/>
                <w:sz w:val="20"/>
              </w:rPr>
              <w:t xml:space="preserve"> </w:t>
            </w:r>
          </w:p>
        </w:tc>
      </w:tr>
    </w:tbl>
    <w:p w14:paraId="20A90258" w14:textId="77777777" w:rsidR="00DB657E" w:rsidRDefault="00DB657E" w:rsidP="00974171">
      <w:pPr>
        <w:jc w:val="center"/>
        <w:rPr>
          <w:rFonts w:ascii="Arial" w:hAnsi="Arial" w:cs="Arial"/>
          <w:b/>
        </w:rPr>
      </w:pPr>
    </w:p>
    <w:p w14:paraId="396036AA" w14:textId="77777777" w:rsidR="00DB657E" w:rsidRDefault="00DB657E" w:rsidP="00974171">
      <w:pPr>
        <w:jc w:val="center"/>
        <w:rPr>
          <w:rFonts w:ascii="Arial" w:hAnsi="Arial" w:cs="Arial"/>
          <w:b/>
        </w:rPr>
      </w:pPr>
    </w:p>
    <w:p w14:paraId="087978DC" w14:textId="77777777" w:rsidR="00DB657E" w:rsidRDefault="00DB657E" w:rsidP="00974171">
      <w:pPr>
        <w:jc w:val="center"/>
        <w:rPr>
          <w:rFonts w:ascii="Arial" w:hAnsi="Arial" w:cs="Arial"/>
          <w:b/>
        </w:rPr>
      </w:pPr>
    </w:p>
    <w:p w14:paraId="20D29D2E" w14:textId="3B1DFCD6" w:rsidR="00974171" w:rsidRDefault="006C0AB2" w:rsidP="0097417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</w:t>
      </w:r>
      <w:r w:rsidR="00974171" w:rsidRPr="00163799">
        <w:rPr>
          <w:rFonts w:ascii="Arial" w:hAnsi="Arial" w:cs="Arial"/>
          <w:b/>
        </w:rPr>
        <w:t xml:space="preserve">abella </w:t>
      </w:r>
      <w:r w:rsidR="00974171">
        <w:rPr>
          <w:rFonts w:ascii="Arial" w:hAnsi="Arial" w:cs="Arial"/>
          <w:b/>
        </w:rPr>
        <w:t>Esercizio Finanziario 2023</w:t>
      </w:r>
    </w:p>
    <w:p w14:paraId="49ADA49B" w14:textId="2590A407" w:rsidR="0099524D" w:rsidRDefault="0099524D" w:rsidP="00974171">
      <w:pPr>
        <w:jc w:val="center"/>
        <w:rPr>
          <w:rFonts w:ascii="Arial" w:hAnsi="Arial" w:cs="Arial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96"/>
        <w:gridCol w:w="3539"/>
        <w:gridCol w:w="2744"/>
        <w:gridCol w:w="1558"/>
        <w:gridCol w:w="1606"/>
        <w:gridCol w:w="1734"/>
      </w:tblGrid>
      <w:tr w:rsidR="00A93D77" w:rsidRPr="00974171" w14:paraId="4E8E1CFE" w14:textId="77777777" w:rsidTr="00495282">
        <w:tc>
          <w:tcPr>
            <w:tcW w:w="0" w:type="auto"/>
          </w:tcPr>
          <w:p w14:paraId="21C5E0BA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Avvisi di</w:t>
            </w:r>
          </w:p>
          <w:p w14:paraId="3F4AF931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proofErr w:type="spellStart"/>
            <w:r w:rsidRPr="00974171">
              <w:rPr>
                <w:rFonts w:ascii="Arial" w:hAnsi="Arial" w:cs="Arial"/>
                <w:b/>
                <w:sz w:val="20"/>
              </w:rPr>
              <w:t>preinformazione</w:t>
            </w:r>
            <w:proofErr w:type="spellEnd"/>
          </w:p>
        </w:tc>
        <w:tc>
          <w:tcPr>
            <w:tcW w:w="0" w:type="auto"/>
          </w:tcPr>
          <w:p w14:paraId="3A469A6D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Pr="00974171">
              <w:rPr>
                <w:rFonts w:ascii="Arial" w:hAnsi="Arial" w:cs="Arial"/>
                <w:b/>
                <w:sz w:val="20"/>
              </w:rPr>
              <w:t xml:space="preserve">elibera a contrarre </w:t>
            </w:r>
          </w:p>
          <w:p w14:paraId="419F2855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o atto equivalente</w:t>
            </w:r>
          </w:p>
        </w:tc>
        <w:tc>
          <w:tcPr>
            <w:tcW w:w="0" w:type="auto"/>
          </w:tcPr>
          <w:p w14:paraId="11DB0B77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Pr="00974171">
              <w:rPr>
                <w:rFonts w:ascii="Arial" w:hAnsi="Arial" w:cs="Arial"/>
                <w:b/>
                <w:sz w:val="20"/>
              </w:rPr>
              <w:t xml:space="preserve">vvisi </w:t>
            </w:r>
          </w:p>
          <w:p w14:paraId="1B538BC1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e bandi</w:t>
            </w:r>
          </w:p>
        </w:tc>
        <w:tc>
          <w:tcPr>
            <w:tcW w:w="0" w:type="auto"/>
          </w:tcPr>
          <w:p w14:paraId="6F253571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Soggetto </w:t>
            </w:r>
          </w:p>
          <w:p w14:paraId="01801116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affidatario</w:t>
            </w:r>
          </w:p>
        </w:tc>
        <w:tc>
          <w:tcPr>
            <w:tcW w:w="0" w:type="auto"/>
          </w:tcPr>
          <w:p w14:paraId="291C3529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Provvedimenti </w:t>
            </w:r>
          </w:p>
          <w:p w14:paraId="3A303A44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di esclusione </w:t>
            </w:r>
          </w:p>
          <w:p w14:paraId="673815E9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>e di ammissione</w:t>
            </w:r>
          </w:p>
        </w:tc>
        <w:tc>
          <w:tcPr>
            <w:tcW w:w="0" w:type="auto"/>
          </w:tcPr>
          <w:p w14:paraId="6DAD6DA6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Composizione </w:t>
            </w:r>
          </w:p>
          <w:p w14:paraId="315469A0" w14:textId="77777777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74171">
              <w:rPr>
                <w:rFonts w:ascii="Arial" w:hAnsi="Arial" w:cs="Arial"/>
                <w:b/>
                <w:sz w:val="20"/>
              </w:rPr>
              <w:t xml:space="preserve">della commissione giudicatrice </w:t>
            </w:r>
          </w:p>
          <w:p w14:paraId="0E64DD65" w14:textId="659C8DCC" w:rsidR="0099524D" w:rsidRPr="00974171" w:rsidRDefault="0099524D" w:rsidP="0049528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2D3425" w:rsidRPr="00974171" w14:paraId="1EF06A2A" w14:textId="77777777" w:rsidTr="00495282">
        <w:tc>
          <w:tcPr>
            <w:tcW w:w="0" w:type="auto"/>
            <w:vMerge w:val="restart"/>
          </w:tcPr>
          <w:p w14:paraId="6668D3BF" w14:textId="77777777" w:rsidR="002D3425" w:rsidRPr="006A7267" w:rsidRDefault="002D3425" w:rsidP="002D3425">
            <w:pPr>
              <w:spacing w:after="0"/>
              <w:rPr>
                <w:rStyle w:val="markedcontent"/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16075F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AZIONE D’INFORMAZIONE, DISSEMINAZIONE E PUBBLICITÀ. </w:t>
            </w:r>
            <w:r w:rsidRPr="0016075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 w:rsidRPr="0016075F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Progetto </w:t>
            </w:r>
            <w:r w:rsidRPr="006A7267">
              <w:rPr>
                <w:rStyle w:val="markedcontent"/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FESR REACT EU “Ambienti didattici innovativi per le </w:t>
            </w:r>
            <w:proofErr w:type="gramStart"/>
            <w:r w:rsidRPr="006A7267">
              <w:rPr>
                <w:rStyle w:val="markedcontent"/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scuole  dell’infanzia</w:t>
            </w:r>
            <w:proofErr w:type="gramEnd"/>
            <w:r w:rsidRPr="006A7267">
              <w:rPr>
                <w:rStyle w:val="markedcontent"/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” Codice identificativo progetto: </w:t>
            </w:r>
          </w:p>
          <w:p w14:paraId="1F10B181" w14:textId="2CB2E786" w:rsidR="002D3425" w:rsidRPr="006A7267" w:rsidRDefault="002D3425" w:rsidP="002D3425">
            <w:pPr>
              <w:spacing w:after="0"/>
              <w:rPr>
                <w:rStyle w:val="markedcontent"/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6A7267">
              <w:rPr>
                <w:rStyle w:val="markedcontent"/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13.1.5A-FESRPON-SI-2022-365</w:t>
            </w:r>
          </w:p>
          <w:p w14:paraId="3CFB2A0B" w14:textId="67F86809" w:rsidR="002D3425" w:rsidRPr="0016075F" w:rsidRDefault="002D3425" w:rsidP="002D3425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Prot.n.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698</w:t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del 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0</w:t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7.0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2</w:t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.202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3</w:t>
            </w:r>
          </w:p>
        </w:tc>
        <w:tc>
          <w:tcPr>
            <w:tcW w:w="0" w:type="auto"/>
          </w:tcPr>
          <w:p w14:paraId="0251C3FD" w14:textId="6C006561" w:rsidR="002D3425" w:rsidRDefault="002D3425" w:rsidP="002D3425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Determina </w:t>
            </w:r>
            <w:proofErr w:type="gramStart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n.119  </w:t>
            </w:r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proofErr w:type="gramEnd"/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contrarre con  procedura  di  affidamento  tramite  Ordine  Diretto  di Acquisto (ODA) su MEPA, ai sensi dell’art. 36 comma 2, lett. a), del D.lgs. del 18 aprile 2016, n.  </w:t>
            </w:r>
            <w:proofErr w:type="gramStart"/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50  e</w:t>
            </w:r>
            <w:proofErr w:type="gramEnd"/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ss.  mm.  ii</w:t>
            </w:r>
            <w:proofErr w:type="gramStart"/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.,  per</w:t>
            </w:r>
            <w:proofErr w:type="gramEnd"/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l’acquisto di Attrezzature  Digitali  da  destinare  ai  plessi  di  Scuola Infanzia  dell’I.C. A. Manzoni –  Montelepre, in attuazione del PON FESR “Ambienti didattici innovativi  per  le  scuole  dell’infanzia  13.1.5A-FESRPON-SI-2022-365-  Modulo  Attrezzature </w:t>
            </w:r>
            <w:r w:rsidRPr="008D421A">
              <w:rPr>
                <w:rFonts w:ascii="Arial" w:hAnsi="Arial" w:cs="Arial"/>
                <w:sz w:val="16"/>
                <w:szCs w:val="16"/>
              </w:rPr>
              <w:br/>
            </w:r>
            <w:r w:rsidRPr="008D421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Digitali.</w:t>
            </w:r>
          </w:p>
          <w:p w14:paraId="72AD174E" w14:textId="77777777" w:rsidR="002D3425" w:rsidRDefault="002D3425" w:rsidP="002D3425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06F8AA9B" w14:textId="7FF6DAF5" w:rsidR="002D3425" w:rsidRDefault="002D3425" w:rsidP="002D3425">
            <w:pPr>
              <w:spacing w:after="0"/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Prot.n.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1683</w:t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del 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23.03</w:t>
            </w:r>
            <w:r w:rsidRPr="00080B7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.202</w:t>
            </w:r>
            <w: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3</w:t>
            </w:r>
            <w:r>
              <w:rPr>
                <w:rFonts w:ascii="Arial" w:hAnsi="Arial" w:cs="Arial"/>
                <w:shd w:val="clear" w:color="auto" w:fill="FFFFFF"/>
              </w:rPr>
              <w:br/>
            </w: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Fornitura </w:t>
            </w:r>
            <w:r w:rsidRPr="00C173AF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t</w:t>
            </w:r>
            <w:r w:rsidRPr="00C173AF">
              <w:rPr>
                <w:rFonts w:ascii="Arial" w:hAnsi="Arial" w:cs="Arial"/>
                <w:b/>
                <w:sz w:val="16"/>
                <w:szCs w:val="16"/>
              </w:rPr>
              <w:t>trezzature</w:t>
            </w:r>
            <w:r>
              <w:rPr>
                <w:b/>
              </w:rPr>
              <w:t xml:space="preserve"> </w:t>
            </w: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n. 10 ambienti didattici </w:t>
            </w:r>
            <w:r w:rsidRPr="00FD3928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innovativi per i quattro plessi di Scuola dell’Infanzia di quest’Istituto</w:t>
            </w:r>
          </w:p>
          <w:p w14:paraId="29D94CF6" w14:textId="77777777" w:rsidR="002D3425" w:rsidRDefault="002D3425" w:rsidP="002D3425">
            <w:pPr>
              <w:spacing w:after="0"/>
              <w:rPr>
                <w:rStyle w:val="markedcontent"/>
              </w:rPr>
            </w:pPr>
          </w:p>
          <w:p w14:paraId="4B7B1328" w14:textId="1E547A01" w:rsidR="002D3425" w:rsidRPr="00FD3928" w:rsidRDefault="002D3425" w:rsidP="002D3425">
            <w:pPr>
              <w:spacing w:after="0"/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FD3928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Esito indagine di mercato informale del 10.03.2023 per acquisti su MEPA relativi ai singoli moduli necessari alla realizzazione del progetto: “Ambienti didattici innovativi per le scuole dell’infanzia” 13.1.5A-FESRPON-SI-2022-365 </w:t>
            </w:r>
            <w:r w:rsidRPr="00FD3928">
              <w:rPr>
                <w:rFonts w:ascii="Arial" w:hAnsi="Arial" w:cs="Arial"/>
                <w:sz w:val="16"/>
                <w:szCs w:val="16"/>
              </w:rPr>
              <w:br/>
            </w:r>
            <w:r w:rsidRPr="00FD392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comunicazione aggiudicazione per l’approvvigionamento dei beni del modulo: Attrezzature Digitali.</w:t>
            </w:r>
          </w:p>
          <w:p w14:paraId="0A88C5CF" w14:textId="2B63B31D" w:rsidR="002D3425" w:rsidRPr="00517D54" w:rsidRDefault="002D3425" w:rsidP="002D3425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517D54">
              <w:rPr>
                <w:rFonts w:ascii="Arial" w:hAnsi="Arial" w:cs="Arial"/>
                <w:sz w:val="16"/>
                <w:szCs w:val="16"/>
              </w:rPr>
              <w:t>Prot.n. 1685 del 23.03.2023</w:t>
            </w:r>
            <w:r w:rsidRPr="00517D54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0" w:type="auto"/>
          </w:tcPr>
          <w:p w14:paraId="3C19598F" w14:textId="4850FCDE" w:rsidR="002D3425" w:rsidRPr="008C456E" w:rsidRDefault="002D3425" w:rsidP="002D342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C456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Indagine di mercato informale Prot.n.1410 del 10.03.2023 per acquisti su MEPA relativi ai singoli moduli necessari alla realizzazione del progetto: “Ambienti didattici innovativi per le </w:t>
            </w:r>
            <w:proofErr w:type="gramStart"/>
            <w:r w:rsidRPr="008C456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scuole  dell'infanzia</w:t>
            </w:r>
            <w:proofErr w:type="gramEnd"/>
            <w:r w:rsidRPr="008C456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”13.1.5A-FESRPON-SI-2022-365-Modulo- </w:t>
            </w: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Attrezzature Digital</w:t>
            </w:r>
          </w:p>
        </w:tc>
        <w:tc>
          <w:tcPr>
            <w:tcW w:w="0" w:type="auto"/>
          </w:tcPr>
          <w:p w14:paraId="338DA81A" w14:textId="6EFF44F9" w:rsidR="002D3425" w:rsidRPr="00405EE2" w:rsidRDefault="002D3425" w:rsidP="002D342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05EE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Ditta </w:t>
            </w:r>
            <w:r w:rsidRPr="00405EE2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05EE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Scibilia</w:t>
            </w:r>
            <w:proofErr w:type="spellEnd"/>
            <w:r w:rsidRPr="00405EE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S.r.l.  con sede in Alcamo (TP)</w:t>
            </w:r>
          </w:p>
        </w:tc>
        <w:tc>
          <w:tcPr>
            <w:tcW w:w="0" w:type="auto"/>
          </w:tcPr>
          <w:p w14:paraId="5C76CF86" w14:textId="77777777" w:rsidR="002D3425" w:rsidRPr="00974171" w:rsidRDefault="002D3425" w:rsidP="002D342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0" w:type="auto"/>
          </w:tcPr>
          <w:p w14:paraId="55043EF7" w14:textId="08A6BFF1" w:rsidR="002D3425" w:rsidRPr="00974171" w:rsidRDefault="002D3425" w:rsidP="002D342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Ditta individuata tramite il criterio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Pr="003A485A">
              <w:rPr>
                <w:rFonts w:ascii="Arial" w:hAnsi="Arial" w:cs="Arial"/>
                <w:sz w:val="16"/>
                <w:szCs w:val="16"/>
              </w:rPr>
              <w:t xml:space="preserve"> prezzo</w:t>
            </w:r>
            <w:proofErr w:type="gramEnd"/>
            <w:r w:rsidRPr="003A485A">
              <w:rPr>
                <w:rFonts w:ascii="Arial" w:hAnsi="Arial" w:cs="Arial"/>
                <w:sz w:val="16"/>
                <w:szCs w:val="16"/>
              </w:rPr>
              <w:t xml:space="preserve"> più basso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2D3425" w:rsidRPr="00974171" w14:paraId="0AC5D79E" w14:textId="77777777" w:rsidTr="00495282">
        <w:tc>
          <w:tcPr>
            <w:tcW w:w="0" w:type="auto"/>
            <w:vMerge/>
          </w:tcPr>
          <w:p w14:paraId="08259E55" w14:textId="77777777" w:rsidR="002D3425" w:rsidRPr="00974171" w:rsidRDefault="002D3425" w:rsidP="002D342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0" w:type="auto"/>
          </w:tcPr>
          <w:p w14:paraId="382FBC85" w14:textId="7C94EC5B" w:rsidR="002D3425" w:rsidRDefault="002D3425" w:rsidP="002D3425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Determina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n. 120 </w:t>
            </w:r>
            <w:proofErr w:type="gramStart"/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  contrarre</w:t>
            </w:r>
            <w:proofErr w:type="gramEnd"/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con  procedura  di  affidamento  tramite  Ordine  Diretto  di Acquisto (ODA) su MEPA, ai sensi dell’art. 36 comma 2, lett. a), del D.lgs. del 18 aprile 2016, n.  </w:t>
            </w:r>
            <w:proofErr w:type="gramStart"/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50  e</w:t>
            </w:r>
            <w:proofErr w:type="gramEnd"/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ss.  mm.  ii</w:t>
            </w:r>
            <w:proofErr w:type="gramStart"/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.,  per</w:t>
            </w:r>
            <w:proofErr w:type="gramEnd"/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l’acquisto di Attrezzature  Digitali  da  destinare  ai  plessi  di  Scuola </w:t>
            </w:r>
            <w:r w:rsidRPr="00C173AF">
              <w:rPr>
                <w:rFonts w:ascii="Arial" w:hAnsi="Arial" w:cs="Arial"/>
                <w:sz w:val="16"/>
                <w:szCs w:val="16"/>
              </w:rPr>
              <w:br/>
            </w:r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Infanzia  dell’I.C. A. Manzoni –  Montelepre, in attuazione del PON FESR “Ambienti didattici </w:t>
            </w:r>
            <w:r w:rsidRPr="00C173AF">
              <w:rPr>
                <w:rFonts w:ascii="Arial" w:hAnsi="Arial" w:cs="Arial"/>
                <w:sz w:val="16"/>
                <w:szCs w:val="16"/>
              </w:rPr>
              <w:br/>
            </w:r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innovativi per le scuole dell’infanzia 13.1.5A-FESRPON-SI-2022-365- Modulo Arredi.</w:t>
            </w:r>
          </w:p>
          <w:p w14:paraId="0BC196B9" w14:textId="0FFE368B" w:rsidR="002D3425" w:rsidRPr="00C173AF" w:rsidRDefault="002D3425" w:rsidP="002D3425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173AF">
              <w:rPr>
                <w:rFonts w:ascii="Arial" w:hAnsi="Arial" w:cs="Arial"/>
                <w:sz w:val="16"/>
                <w:szCs w:val="16"/>
              </w:rPr>
              <w:t xml:space="preserve">Prot.n. </w:t>
            </w:r>
            <w:r w:rsidRPr="00C173AF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1684 del 23.03.2023</w:t>
            </w:r>
          </w:p>
          <w:p w14:paraId="6A8B87B0" w14:textId="0174575F" w:rsidR="002D3425" w:rsidRDefault="002D3425" w:rsidP="002D3425">
            <w:pPr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lastRenderedPageBreak/>
              <w:t xml:space="preserve">Fornitura </w:t>
            </w:r>
            <w:r w:rsidRPr="00C173AF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rredi</w:t>
            </w:r>
            <w:r>
              <w:rPr>
                <w:b/>
              </w:rPr>
              <w:t xml:space="preserve"> </w:t>
            </w: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 xml:space="preserve">n. 10 ambienti didattici </w:t>
            </w:r>
            <w:r w:rsidRPr="00FD3928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FD3928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innovativi per i quattro plessi di Scuola dell’Infanzia di quest’Istituto</w:t>
            </w:r>
          </w:p>
          <w:p w14:paraId="2637EAE3" w14:textId="371E3E9A" w:rsidR="002D3425" w:rsidRPr="00CA7E6E" w:rsidRDefault="002D3425" w:rsidP="002D342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A7E6E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Esito indagine di mercato informale del 10.03.2023 per acquisti su MEPA relativi ai </w:t>
            </w:r>
            <w:r w:rsidRPr="00CA7E6E">
              <w:rPr>
                <w:sz w:val="16"/>
                <w:szCs w:val="16"/>
              </w:rPr>
              <w:br/>
            </w:r>
            <w:r w:rsidRPr="00CA7E6E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singoli moduli necessari alla realizzazione del progetto: “Ambienti didattici innovativi per le </w:t>
            </w:r>
            <w:r w:rsidRPr="00CA7E6E">
              <w:rPr>
                <w:sz w:val="16"/>
                <w:szCs w:val="16"/>
              </w:rPr>
              <w:br/>
            </w:r>
            <w:r w:rsidRPr="00CA7E6E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scuole dell’infanzia” 13.1.5A-FESRPON-SI-2022-365 </w:t>
            </w:r>
            <w:r w:rsidRPr="00CA7E6E">
              <w:rPr>
                <w:rFonts w:ascii="Arial" w:hAnsi="Arial" w:cs="Arial"/>
                <w:sz w:val="16"/>
                <w:szCs w:val="16"/>
              </w:rPr>
              <w:br/>
            </w:r>
            <w:r w:rsidRPr="00CA7E6E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comunicazione aggiudicazione per l’approvvigionamento dei beni del modulo Arredi.</w:t>
            </w:r>
            <w:r w:rsidRPr="00CA7E6E">
              <w:rPr>
                <w:sz w:val="16"/>
                <w:szCs w:val="16"/>
              </w:rPr>
              <w:br/>
            </w:r>
            <w:r w:rsidRPr="00517D54">
              <w:rPr>
                <w:rFonts w:ascii="Arial" w:hAnsi="Arial" w:cs="Arial"/>
                <w:sz w:val="16"/>
                <w:szCs w:val="16"/>
              </w:rPr>
              <w:t>Prot.n. 168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517D54">
              <w:rPr>
                <w:rFonts w:ascii="Arial" w:hAnsi="Arial" w:cs="Arial"/>
                <w:sz w:val="16"/>
                <w:szCs w:val="16"/>
              </w:rPr>
              <w:t xml:space="preserve"> del 23.03.2023</w:t>
            </w:r>
            <w:r w:rsidRPr="00517D54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0" w:type="auto"/>
          </w:tcPr>
          <w:p w14:paraId="4A3ACF4B" w14:textId="3DD60CA2" w:rsidR="002D3425" w:rsidRPr="00C173AF" w:rsidRDefault="002D3425" w:rsidP="002D342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173A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lastRenderedPageBreak/>
              <w:t xml:space="preserve">Indagine di mercato informale Prot.n.1408 del 10.03.2023 per acquisti su MEPA relativi ai singoli moduli necessari alla realizzazione del progetto: “Ambienti didattici innovativi per le scuole dell'infanzia”13.1.5A-FESRPON-SI-2022-365-Modulo- </w:t>
            </w:r>
            <w:r w:rsidRPr="00C173AF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Arredi</w:t>
            </w:r>
          </w:p>
        </w:tc>
        <w:tc>
          <w:tcPr>
            <w:tcW w:w="0" w:type="auto"/>
          </w:tcPr>
          <w:p w14:paraId="4D2F5F5D" w14:textId="1926FE24" w:rsidR="002D3425" w:rsidRPr="00972CC5" w:rsidRDefault="002D3425" w:rsidP="002D3425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972CC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Ditta  </w:t>
            </w:r>
            <w:proofErr w:type="spellStart"/>
            <w:r w:rsidRPr="00972CC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Sphera</w:t>
            </w:r>
            <w:proofErr w:type="spellEnd"/>
            <w:proofErr w:type="gramEnd"/>
            <w:r w:rsidRPr="00972CC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  <w:r w:rsidRPr="00972CC5">
              <w:rPr>
                <w:rFonts w:ascii="Arial" w:hAnsi="Arial" w:cs="Arial"/>
                <w:sz w:val="16"/>
                <w:szCs w:val="16"/>
              </w:rPr>
              <w:br/>
            </w:r>
            <w:r w:rsidRPr="00972CC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Ufficio  SRL  con  sede  in  Palermo </w:t>
            </w:r>
          </w:p>
        </w:tc>
        <w:tc>
          <w:tcPr>
            <w:tcW w:w="0" w:type="auto"/>
          </w:tcPr>
          <w:p w14:paraId="2D6A5AF0" w14:textId="77777777" w:rsidR="002D3425" w:rsidRPr="00974171" w:rsidRDefault="002D3425" w:rsidP="002D342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0" w:type="auto"/>
          </w:tcPr>
          <w:p w14:paraId="642F6F18" w14:textId="2485E014" w:rsidR="002D3425" w:rsidRPr="00974171" w:rsidRDefault="002D3425" w:rsidP="002D342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Ditta individuata tramite il criterio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Pr="003A485A">
              <w:rPr>
                <w:rFonts w:ascii="Arial" w:hAnsi="Arial" w:cs="Arial"/>
                <w:sz w:val="16"/>
                <w:szCs w:val="16"/>
              </w:rPr>
              <w:t xml:space="preserve"> prezzo</w:t>
            </w:r>
            <w:proofErr w:type="gramEnd"/>
            <w:r w:rsidRPr="003A485A">
              <w:rPr>
                <w:rFonts w:ascii="Arial" w:hAnsi="Arial" w:cs="Arial"/>
                <w:sz w:val="16"/>
                <w:szCs w:val="16"/>
              </w:rPr>
              <w:t xml:space="preserve"> più basso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2D3425" w:rsidRPr="00974171" w14:paraId="1C624D9B" w14:textId="77777777" w:rsidTr="00495282">
        <w:tc>
          <w:tcPr>
            <w:tcW w:w="0" w:type="auto"/>
          </w:tcPr>
          <w:p w14:paraId="319BC785" w14:textId="63BA69E5" w:rsidR="002D3425" w:rsidRDefault="002D3425" w:rsidP="002D3425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bookmarkStart w:id="0" w:name="_GoBack" w:colFirst="5" w:colLast="5"/>
            <w:r w:rsidRPr="00F4098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Determina di avvio procedura di pubblicazione dell’avviso pubblico volto all’acquisizione della manifestazione di interesse per l’affido del servizio di Cassa di durata quadriennale (dal 02.07.2023 al 02.07.2027</w:t>
            </w:r>
            <w:proofErr w:type="gramStart"/>
            <w:r w:rsidRPr="00F4098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)  ai</w:t>
            </w:r>
            <w:proofErr w:type="gramEnd"/>
            <w:r w:rsidRPr="00F4098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sensi dell’art. 20 commi 3 e 5 del D.I. n. 129/2018 procedura negoziata ex art. 36 comma 2 lettera b del D. Lgs. 50/2016</w:t>
            </w:r>
          </w:p>
          <w:p w14:paraId="62ED9174" w14:textId="3C6CA0EE" w:rsidR="002D3425" w:rsidRPr="00F4098B" w:rsidRDefault="002D3425" w:rsidP="002D34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4098B">
              <w:rPr>
                <w:rFonts w:ascii="Arial" w:hAnsi="Arial" w:cs="Arial"/>
                <w:sz w:val="16"/>
                <w:szCs w:val="16"/>
              </w:rPr>
              <w:t>Prot. n. 1971 del 11.04.2023</w:t>
            </w:r>
          </w:p>
        </w:tc>
        <w:tc>
          <w:tcPr>
            <w:tcW w:w="0" w:type="auto"/>
          </w:tcPr>
          <w:p w14:paraId="1B9FE4D4" w14:textId="284F74E4" w:rsidR="002D3425" w:rsidRDefault="002D3425" w:rsidP="002D3425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Determina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n.220 </w:t>
            </w:r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 Affidamento Diretto ai sensi dall’art. 36, comma 2, lett. a) del D.lgs. 50/2016 integrato </w:t>
            </w:r>
            <w:proofErr w:type="gramStart"/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e  modificato</w:t>
            </w:r>
            <w:proofErr w:type="gramEnd"/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dal  </w:t>
            </w:r>
            <w:proofErr w:type="spellStart"/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</w:t>
            </w:r>
            <w:proofErr w:type="spellEnd"/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56/</w:t>
            </w:r>
            <w:proofErr w:type="gramStart"/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2017  del</w:t>
            </w:r>
            <w:proofErr w:type="gramEnd"/>
            <w:r w:rsidRPr="009C61B2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Servizio  di  Cassa  di  durata  quadriennale  -  dal  02.07.2023  al 02.07.2027 tramite Convenzione</w:t>
            </w:r>
          </w:p>
          <w:p w14:paraId="4EF1ECCD" w14:textId="45C53E54" w:rsidR="002D3425" w:rsidRPr="009C61B2" w:rsidRDefault="002D3425" w:rsidP="002D3425">
            <w:pPr>
              <w:rPr>
                <w:rFonts w:ascii="Arial" w:hAnsi="Arial" w:cs="Arial"/>
                <w:sz w:val="16"/>
                <w:szCs w:val="16"/>
              </w:rPr>
            </w:pPr>
            <w:r w:rsidRPr="009C61B2">
              <w:rPr>
                <w:rFonts w:ascii="Arial" w:hAnsi="Arial" w:cs="Arial"/>
                <w:sz w:val="16"/>
                <w:szCs w:val="16"/>
              </w:rPr>
              <w:t>Prot.n. 2833 del 29.05.2023</w:t>
            </w:r>
          </w:p>
        </w:tc>
        <w:tc>
          <w:tcPr>
            <w:tcW w:w="0" w:type="auto"/>
          </w:tcPr>
          <w:p w14:paraId="17A40723" w14:textId="77777777" w:rsidR="002D3425" w:rsidRDefault="002D3425" w:rsidP="002D3425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gramStart"/>
            <w:r w:rsidRPr="00E950A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Avviso  pubblico</w:t>
            </w:r>
            <w:proofErr w:type="gramEnd"/>
            <w:r w:rsidRPr="00E950A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esplorativo  per  manifestazione  di  interesse  Prot.n.1972  del  11.4.2023,  volto  alla individuazione dei soggetti interessati a concorrere per l’aggiudicazione del servizio in oggetto per il quadriennio ricompreso tra il 02.07.2023 ed il 02.07.2027</w:t>
            </w:r>
          </w:p>
          <w:p w14:paraId="1BC0D468" w14:textId="77777777" w:rsidR="002D3425" w:rsidRDefault="002D3425" w:rsidP="002D3425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gramStart"/>
            <w:r w:rsidRPr="00F65D3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Short  List</w:t>
            </w:r>
            <w:proofErr w:type="gramEnd"/>
            <w:r w:rsidRPr="00F65D3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pubblicata  con  Prot.n.  </w:t>
            </w:r>
            <w:proofErr w:type="gramStart"/>
            <w:r w:rsidRPr="00F65D3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2331  del</w:t>
            </w:r>
            <w:proofErr w:type="gramEnd"/>
            <w:r w:rsidRPr="00F65D3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2.5.2023</w:t>
            </w:r>
          </w:p>
          <w:p w14:paraId="32165043" w14:textId="4AE3AF17" w:rsidR="002D3425" w:rsidRPr="00F65D3F" w:rsidRDefault="002D3425" w:rsidP="002D342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882E6A0" w14:textId="64CCF298" w:rsidR="002D3425" w:rsidRPr="00A93D77" w:rsidRDefault="002D3425" w:rsidP="002D3425">
            <w:pPr>
              <w:shd w:val="clear" w:color="auto" w:fill="FFFFFF"/>
              <w:overflowPunct/>
              <w:autoSpaceDE/>
              <w:autoSpaceDN/>
              <w:adjustRightInd/>
              <w:spacing w:after="0"/>
              <w:rPr>
                <w:sz w:val="16"/>
                <w:szCs w:val="16"/>
              </w:rPr>
            </w:pPr>
            <w:r w:rsidRPr="00A93D77">
              <w:rPr>
                <w:rFonts w:ascii="Arial" w:hAnsi="Arial" w:cs="Arial"/>
                <w:sz w:val="16"/>
                <w:szCs w:val="16"/>
              </w:rPr>
              <w:t>Istituto di Credito Banca Don Rizzo Credito Cooperativo della Sicilia Occidentale Società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93D77">
              <w:rPr>
                <w:rFonts w:ascii="Arial" w:hAnsi="Arial" w:cs="Arial"/>
                <w:sz w:val="16"/>
                <w:szCs w:val="16"/>
              </w:rPr>
              <w:t xml:space="preserve">Cooperativa </w:t>
            </w:r>
            <w:r w:rsidRPr="00A93D77">
              <w:rPr>
                <w:sz w:val="16"/>
                <w:szCs w:val="16"/>
              </w:rPr>
              <w:br/>
            </w:r>
            <w:r w:rsidRPr="00A93D77">
              <w:rPr>
                <w:rFonts w:ascii="Arial" w:hAnsi="Arial" w:cs="Arial"/>
                <w:sz w:val="16"/>
                <w:szCs w:val="16"/>
              </w:rPr>
              <w:t xml:space="preserve">con sede in </w:t>
            </w:r>
            <w:proofErr w:type="gramStart"/>
            <w:r w:rsidRPr="00A93D77">
              <w:rPr>
                <w:rFonts w:ascii="Arial" w:hAnsi="Arial" w:cs="Arial"/>
                <w:sz w:val="16"/>
                <w:szCs w:val="16"/>
              </w:rPr>
              <w:t>Alcamo .</w:t>
            </w:r>
            <w:proofErr w:type="gramEnd"/>
            <w:r w:rsidRPr="00A93D77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1D11E160" w14:textId="40D6468A" w:rsidR="002D3425" w:rsidRPr="00974171" w:rsidRDefault="002D3425" w:rsidP="002D342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93D77">
              <w:rPr>
                <w:rFonts w:ascii="Arial" w:hAnsi="Arial" w:cs="Arial"/>
                <w:szCs w:val="24"/>
                <w:shd w:val="clear" w:color="auto" w:fill="FFFFFF"/>
              </w:rPr>
              <w:br/>
            </w:r>
          </w:p>
        </w:tc>
        <w:tc>
          <w:tcPr>
            <w:tcW w:w="0" w:type="auto"/>
          </w:tcPr>
          <w:p w14:paraId="51FFDAD8" w14:textId="77777777" w:rsidR="002D3425" w:rsidRPr="00974171" w:rsidRDefault="002D3425" w:rsidP="002D342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0" w:type="auto"/>
          </w:tcPr>
          <w:p w14:paraId="5F7B686F" w14:textId="3122C9EF" w:rsidR="002D3425" w:rsidRPr="00974171" w:rsidRDefault="002D3425" w:rsidP="002D342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Ditta individuata tramite il criterio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Pr="003A485A">
              <w:rPr>
                <w:rFonts w:ascii="Arial" w:hAnsi="Arial" w:cs="Arial"/>
                <w:sz w:val="16"/>
                <w:szCs w:val="16"/>
              </w:rPr>
              <w:t xml:space="preserve"> prezzo</w:t>
            </w:r>
            <w:proofErr w:type="gramEnd"/>
            <w:r w:rsidRPr="003A485A">
              <w:rPr>
                <w:rFonts w:ascii="Arial" w:hAnsi="Arial" w:cs="Arial"/>
                <w:sz w:val="16"/>
                <w:szCs w:val="16"/>
              </w:rPr>
              <w:t xml:space="preserve"> più basso</w:t>
            </w:r>
            <w:r>
              <w:rPr>
                <w:b/>
                <w:sz w:val="20"/>
              </w:rPr>
              <w:t xml:space="preserve"> </w:t>
            </w:r>
          </w:p>
        </w:tc>
      </w:tr>
      <w:bookmarkEnd w:id="0"/>
    </w:tbl>
    <w:p w14:paraId="38F17297" w14:textId="77777777" w:rsidR="0099524D" w:rsidRDefault="0099524D" w:rsidP="00974171">
      <w:pPr>
        <w:jc w:val="center"/>
        <w:rPr>
          <w:rFonts w:ascii="Arial" w:hAnsi="Arial" w:cs="Arial"/>
          <w:b/>
        </w:rPr>
      </w:pPr>
    </w:p>
    <w:p w14:paraId="2E3776BB" w14:textId="77777777" w:rsidR="00974171" w:rsidRPr="001C69D9" w:rsidRDefault="00974171" w:rsidP="007D7F39">
      <w:pPr>
        <w:rPr>
          <w:rFonts w:ascii="Arial" w:hAnsi="Arial" w:cs="Arial"/>
          <w:b/>
          <w:sz w:val="16"/>
          <w:szCs w:val="16"/>
        </w:rPr>
      </w:pPr>
    </w:p>
    <w:sectPr w:rsidR="00974171" w:rsidRPr="001C69D9" w:rsidSect="00566D59">
      <w:pgSz w:w="16838" w:h="11906" w:orient="landscape"/>
      <w:pgMar w:top="426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C2B3FD" w14:textId="77777777" w:rsidR="00D804D1" w:rsidRDefault="00D804D1" w:rsidP="004E0DB0">
      <w:pPr>
        <w:spacing w:after="0"/>
      </w:pPr>
      <w:r>
        <w:separator/>
      </w:r>
    </w:p>
  </w:endnote>
  <w:endnote w:type="continuationSeparator" w:id="0">
    <w:p w14:paraId="607D2C49" w14:textId="77777777" w:rsidR="00D804D1" w:rsidRDefault="00D804D1" w:rsidP="004E0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us Extra Bold">
    <w:altName w:val="Eras Bold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051E8" w14:textId="77777777" w:rsidR="00D804D1" w:rsidRDefault="00D804D1" w:rsidP="004E0DB0">
      <w:pPr>
        <w:spacing w:after="0"/>
      </w:pPr>
      <w:r>
        <w:separator/>
      </w:r>
    </w:p>
  </w:footnote>
  <w:footnote w:type="continuationSeparator" w:id="0">
    <w:p w14:paraId="618FB97B" w14:textId="77777777" w:rsidR="00D804D1" w:rsidRDefault="00D804D1" w:rsidP="004E0D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8B"/>
    <w:rsid w:val="00000902"/>
    <w:rsid w:val="00007C34"/>
    <w:rsid w:val="0002279F"/>
    <w:rsid w:val="00023CA8"/>
    <w:rsid w:val="00032BB0"/>
    <w:rsid w:val="000360AC"/>
    <w:rsid w:val="00050E27"/>
    <w:rsid w:val="00052C8B"/>
    <w:rsid w:val="00061D59"/>
    <w:rsid w:val="00066936"/>
    <w:rsid w:val="00073149"/>
    <w:rsid w:val="00076D15"/>
    <w:rsid w:val="00080B78"/>
    <w:rsid w:val="0008736C"/>
    <w:rsid w:val="00092943"/>
    <w:rsid w:val="00093ECC"/>
    <w:rsid w:val="00095520"/>
    <w:rsid w:val="000A64D5"/>
    <w:rsid w:val="000B4FD3"/>
    <w:rsid w:val="000C0055"/>
    <w:rsid w:val="000C4F8A"/>
    <w:rsid w:val="000C5907"/>
    <w:rsid w:val="000D6C41"/>
    <w:rsid w:val="000E26FE"/>
    <w:rsid w:val="000E3234"/>
    <w:rsid w:val="00102AE2"/>
    <w:rsid w:val="00102B4B"/>
    <w:rsid w:val="00103B22"/>
    <w:rsid w:val="001262DC"/>
    <w:rsid w:val="001279F8"/>
    <w:rsid w:val="00130CB8"/>
    <w:rsid w:val="00131E47"/>
    <w:rsid w:val="0013352E"/>
    <w:rsid w:val="00141AA7"/>
    <w:rsid w:val="00154D9A"/>
    <w:rsid w:val="0016075F"/>
    <w:rsid w:val="0016208F"/>
    <w:rsid w:val="00163799"/>
    <w:rsid w:val="00176F38"/>
    <w:rsid w:val="00191BB6"/>
    <w:rsid w:val="001A15B5"/>
    <w:rsid w:val="001A23C8"/>
    <w:rsid w:val="001A4769"/>
    <w:rsid w:val="001A6692"/>
    <w:rsid w:val="001B0CF1"/>
    <w:rsid w:val="001B5DB7"/>
    <w:rsid w:val="001C4500"/>
    <w:rsid w:val="001C69D9"/>
    <w:rsid w:val="001D0966"/>
    <w:rsid w:val="001F1648"/>
    <w:rsid w:val="001F1DA3"/>
    <w:rsid w:val="001F274B"/>
    <w:rsid w:val="001F6A1E"/>
    <w:rsid w:val="0020249C"/>
    <w:rsid w:val="002074C0"/>
    <w:rsid w:val="0021142D"/>
    <w:rsid w:val="00226607"/>
    <w:rsid w:val="00226B6D"/>
    <w:rsid w:val="002305B4"/>
    <w:rsid w:val="00232202"/>
    <w:rsid w:val="0023330E"/>
    <w:rsid w:val="00246DC0"/>
    <w:rsid w:val="00251640"/>
    <w:rsid w:val="002572EB"/>
    <w:rsid w:val="00264AE8"/>
    <w:rsid w:val="00265F3E"/>
    <w:rsid w:val="00270E5B"/>
    <w:rsid w:val="00276911"/>
    <w:rsid w:val="00282B80"/>
    <w:rsid w:val="002845B8"/>
    <w:rsid w:val="00291BF2"/>
    <w:rsid w:val="002A2540"/>
    <w:rsid w:val="002A3150"/>
    <w:rsid w:val="002A3EB5"/>
    <w:rsid w:val="002A7AFC"/>
    <w:rsid w:val="002B4328"/>
    <w:rsid w:val="002B4B03"/>
    <w:rsid w:val="002C3DE0"/>
    <w:rsid w:val="002C5099"/>
    <w:rsid w:val="002C54DE"/>
    <w:rsid w:val="002D0304"/>
    <w:rsid w:val="002D19D5"/>
    <w:rsid w:val="002D2616"/>
    <w:rsid w:val="002D3425"/>
    <w:rsid w:val="002D7C8F"/>
    <w:rsid w:val="002E42E6"/>
    <w:rsid w:val="002E706F"/>
    <w:rsid w:val="002F6DC9"/>
    <w:rsid w:val="002F7B1B"/>
    <w:rsid w:val="003075A8"/>
    <w:rsid w:val="003151E7"/>
    <w:rsid w:val="00320F3A"/>
    <w:rsid w:val="0033432B"/>
    <w:rsid w:val="00344359"/>
    <w:rsid w:val="00345376"/>
    <w:rsid w:val="00353384"/>
    <w:rsid w:val="00363ED8"/>
    <w:rsid w:val="00372D61"/>
    <w:rsid w:val="00375C31"/>
    <w:rsid w:val="003800FA"/>
    <w:rsid w:val="003944C8"/>
    <w:rsid w:val="003951C3"/>
    <w:rsid w:val="003A1373"/>
    <w:rsid w:val="003A1EB8"/>
    <w:rsid w:val="003A485A"/>
    <w:rsid w:val="003C2C57"/>
    <w:rsid w:val="003E32DE"/>
    <w:rsid w:val="003F0670"/>
    <w:rsid w:val="003F28E4"/>
    <w:rsid w:val="003F6F9D"/>
    <w:rsid w:val="00405856"/>
    <w:rsid w:val="00405EE2"/>
    <w:rsid w:val="00407225"/>
    <w:rsid w:val="0042559D"/>
    <w:rsid w:val="004330E6"/>
    <w:rsid w:val="00436DA0"/>
    <w:rsid w:val="004435EC"/>
    <w:rsid w:val="00464DBC"/>
    <w:rsid w:val="00466346"/>
    <w:rsid w:val="00480613"/>
    <w:rsid w:val="00481452"/>
    <w:rsid w:val="00484857"/>
    <w:rsid w:val="00485909"/>
    <w:rsid w:val="00490D05"/>
    <w:rsid w:val="00492F72"/>
    <w:rsid w:val="00493C28"/>
    <w:rsid w:val="00495440"/>
    <w:rsid w:val="004A3E64"/>
    <w:rsid w:val="004A66D9"/>
    <w:rsid w:val="004A676D"/>
    <w:rsid w:val="004B73B9"/>
    <w:rsid w:val="004C4E21"/>
    <w:rsid w:val="004C71DE"/>
    <w:rsid w:val="004D01CD"/>
    <w:rsid w:val="004E0DB0"/>
    <w:rsid w:val="004E3D10"/>
    <w:rsid w:val="004E4DFE"/>
    <w:rsid w:val="004F1189"/>
    <w:rsid w:val="004F2C1D"/>
    <w:rsid w:val="00507CF3"/>
    <w:rsid w:val="00511878"/>
    <w:rsid w:val="00511EA1"/>
    <w:rsid w:val="00517D54"/>
    <w:rsid w:val="00521FA1"/>
    <w:rsid w:val="00522053"/>
    <w:rsid w:val="00523DF1"/>
    <w:rsid w:val="00534804"/>
    <w:rsid w:val="005470E5"/>
    <w:rsid w:val="00552EC6"/>
    <w:rsid w:val="00560A21"/>
    <w:rsid w:val="00566D59"/>
    <w:rsid w:val="00567BAB"/>
    <w:rsid w:val="00581ECC"/>
    <w:rsid w:val="005827E5"/>
    <w:rsid w:val="005945A7"/>
    <w:rsid w:val="005958CD"/>
    <w:rsid w:val="005C0873"/>
    <w:rsid w:val="005C444E"/>
    <w:rsid w:val="005D6DCB"/>
    <w:rsid w:val="005E04F3"/>
    <w:rsid w:val="005F6BBC"/>
    <w:rsid w:val="006162C3"/>
    <w:rsid w:val="00624973"/>
    <w:rsid w:val="00632733"/>
    <w:rsid w:val="00643389"/>
    <w:rsid w:val="00653914"/>
    <w:rsid w:val="006572CF"/>
    <w:rsid w:val="00665D8B"/>
    <w:rsid w:val="006669B7"/>
    <w:rsid w:val="00667EBF"/>
    <w:rsid w:val="00677B6F"/>
    <w:rsid w:val="006937D9"/>
    <w:rsid w:val="00695115"/>
    <w:rsid w:val="006A1EDC"/>
    <w:rsid w:val="006A4AC4"/>
    <w:rsid w:val="006A7267"/>
    <w:rsid w:val="006B1402"/>
    <w:rsid w:val="006B19BF"/>
    <w:rsid w:val="006B6FDE"/>
    <w:rsid w:val="006B7BC9"/>
    <w:rsid w:val="006C0AB2"/>
    <w:rsid w:val="006D1A58"/>
    <w:rsid w:val="006D444C"/>
    <w:rsid w:val="006D6029"/>
    <w:rsid w:val="006E25DD"/>
    <w:rsid w:val="006E742F"/>
    <w:rsid w:val="006F112D"/>
    <w:rsid w:val="006F7402"/>
    <w:rsid w:val="0071208B"/>
    <w:rsid w:val="007131E3"/>
    <w:rsid w:val="007134DC"/>
    <w:rsid w:val="00715D6F"/>
    <w:rsid w:val="007337C2"/>
    <w:rsid w:val="00733F63"/>
    <w:rsid w:val="007361C0"/>
    <w:rsid w:val="007379E8"/>
    <w:rsid w:val="00742BE6"/>
    <w:rsid w:val="0074401A"/>
    <w:rsid w:val="00770E37"/>
    <w:rsid w:val="00791CDC"/>
    <w:rsid w:val="00793A5D"/>
    <w:rsid w:val="00794B75"/>
    <w:rsid w:val="007A00D8"/>
    <w:rsid w:val="007A53C4"/>
    <w:rsid w:val="007A730B"/>
    <w:rsid w:val="007B34C3"/>
    <w:rsid w:val="007D17D9"/>
    <w:rsid w:val="007D5DD4"/>
    <w:rsid w:val="007D7F39"/>
    <w:rsid w:val="007E29AD"/>
    <w:rsid w:val="007F14C5"/>
    <w:rsid w:val="00804A53"/>
    <w:rsid w:val="008143DA"/>
    <w:rsid w:val="008158B4"/>
    <w:rsid w:val="00816872"/>
    <w:rsid w:val="008170B1"/>
    <w:rsid w:val="00826815"/>
    <w:rsid w:val="00843D04"/>
    <w:rsid w:val="00852F8E"/>
    <w:rsid w:val="00855385"/>
    <w:rsid w:val="0087048E"/>
    <w:rsid w:val="0088147D"/>
    <w:rsid w:val="008855AF"/>
    <w:rsid w:val="008959DA"/>
    <w:rsid w:val="008A0600"/>
    <w:rsid w:val="008A5150"/>
    <w:rsid w:val="008B7971"/>
    <w:rsid w:val="008C29F3"/>
    <w:rsid w:val="008C456E"/>
    <w:rsid w:val="008C4DE8"/>
    <w:rsid w:val="008C54F4"/>
    <w:rsid w:val="008D421A"/>
    <w:rsid w:val="008D6320"/>
    <w:rsid w:val="008F1058"/>
    <w:rsid w:val="00901A59"/>
    <w:rsid w:val="00904DBE"/>
    <w:rsid w:val="00923F77"/>
    <w:rsid w:val="00925298"/>
    <w:rsid w:val="00930633"/>
    <w:rsid w:val="0093437E"/>
    <w:rsid w:val="00937D15"/>
    <w:rsid w:val="00945DDD"/>
    <w:rsid w:val="00955450"/>
    <w:rsid w:val="00961421"/>
    <w:rsid w:val="00962F36"/>
    <w:rsid w:val="00972CC5"/>
    <w:rsid w:val="00974171"/>
    <w:rsid w:val="00982747"/>
    <w:rsid w:val="009860B0"/>
    <w:rsid w:val="0099524D"/>
    <w:rsid w:val="009A11DB"/>
    <w:rsid w:val="009A534D"/>
    <w:rsid w:val="009A5FEA"/>
    <w:rsid w:val="009A72F7"/>
    <w:rsid w:val="009A781F"/>
    <w:rsid w:val="009B0B60"/>
    <w:rsid w:val="009B7862"/>
    <w:rsid w:val="009C3399"/>
    <w:rsid w:val="009C61B2"/>
    <w:rsid w:val="00A01946"/>
    <w:rsid w:val="00A05806"/>
    <w:rsid w:val="00A30F1C"/>
    <w:rsid w:val="00A413A4"/>
    <w:rsid w:val="00A45F83"/>
    <w:rsid w:val="00A56DE9"/>
    <w:rsid w:val="00A57875"/>
    <w:rsid w:val="00A77FCB"/>
    <w:rsid w:val="00A8324A"/>
    <w:rsid w:val="00A84972"/>
    <w:rsid w:val="00A857AD"/>
    <w:rsid w:val="00A93D77"/>
    <w:rsid w:val="00A9534B"/>
    <w:rsid w:val="00A962F0"/>
    <w:rsid w:val="00AA5D77"/>
    <w:rsid w:val="00AA6467"/>
    <w:rsid w:val="00AB0A7D"/>
    <w:rsid w:val="00AB79DC"/>
    <w:rsid w:val="00AC646B"/>
    <w:rsid w:val="00AC7E36"/>
    <w:rsid w:val="00AD1C61"/>
    <w:rsid w:val="00AE0B48"/>
    <w:rsid w:val="00AF0C99"/>
    <w:rsid w:val="00B01591"/>
    <w:rsid w:val="00B02227"/>
    <w:rsid w:val="00B216B1"/>
    <w:rsid w:val="00B220B4"/>
    <w:rsid w:val="00B2544D"/>
    <w:rsid w:val="00B306EC"/>
    <w:rsid w:val="00B313B7"/>
    <w:rsid w:val="00B36505"/>
    <w:rsid w:val="00B55AFD"/>
    <w:rsid w:val="00B6060E"/>
    <w:rsid w:val="00B636DC"/>
    <w:rsid w:val="00B67E87"/>
    <w:rsid w:val="00B75975"/>
    <w:rsid w:val="00B77933"/>
    <w:rsid w:val="00BA12C0"/>
    <w:rsid w:val="00BC0111"/>
    <w:rsid w:val="00BD1093"/>
    <w:rsid w:val="00BD5AB5"/>
    <w:rsid w:val="00BF7B02"/>
    <w:rsid w:val="00C123B8"/>
    <w:rsid w:val="00C173AF"/>
    <w:rsid w:val="00C277F7"/>
    <w:rsid w:val="00C3179A"/>
    <w:rsid w:val="00C33138"/>
    <w:rsid w:val="00C461B1"/>
    <w:rsid w:val="00C52E43"/>
    <w:rsid w:val="00C61F2B"/>
    <w:rsid w:val="00C63816"/>
    <w:rsid w:val="00C743D2"/>
    <w:rsid w:val="00C7554F"/>
    <w:rsid w:val="00C75A7F"/>
    <w:rsid w:val="00C82887"/>
    <w:rsid w:val="00CA54FF"/>
    <w:rsid w:val="00CA7E6E"/>
    <w:rsid w:val="00CD5C67"/>
    <w:rsid w:val="00CE07DD"/>
    <w:rsid w:val="00CE6E94"/>
    <w:rsid w:val="00CF02ED"/>
    <w:rsid w:val="00CF1D6E"/>
    <w:rsid w:val="00CF2F32"/>
    <w:rsid w:val="00CF61EB"/>
    <w:rsid w:val="00D14A26"/>
    <w:rsid w:val="00D16AB7"/>
    <w:rsid w:val="00D26B4C"/>
    <w:rsid w:val="00D37887"/>
    <w:rsid w:val="00D4049C"/>
    <w:rsid w:val="00D41BD2"/>
    <w:rsid w:val="00D606B0"/>
    <w:rsid w:val="00D61133"/>
    <w:rsid w:val="00D67926"/>
    <w:rsid w:val="00D73A40"/>
    <w:rsid w:val="00D747D6"/>
    <w:rsid w:val="00D804D1"/>
    <w:rsid w:val="00D91061"/>
    <w:rsid w:val="00D93845"/>
    <w:rsid w:val="00D94C52"/>
    <w:rsid w:val="00DA0BD4"/>
    <w:rsid w:val="00DA206D"/>
    <w:rsid w:val="00DA3466"/>
    <w:rsid w:val="00DB22CC"/>
    <w:rsid w:val="00DB560E"/>
    <w:rsid w:val="00DB657E"/>
    <w:rsid w:val="00DD2F5D"/>
    <w:rsid w:val="00DD614E"/>
    <w:rsid w:val="00DD78DD"/>
    <w:rsid w:val="00DE16B3"/>
    <w:rsid w:val="00DF6F70"/>
    <w:rsid w:val="00E06CC8"/>
    <w:rsid w:val="00E072E0"/>
    <w:rsid w:val="00E1115F"/>
    <w:rsid w:val="00E178F5"/>
    <w:rsid w:val="00E17D7E"/>
    <w:rsid w:val="00E25551"/>
    <w:rsid w:val="00E3131D"/>
    <w:rsid w:val="00E32F59"/>
    <w:rsid w:val="00E3323D"/>
    <w:rsid w:val="00E3408F"/>
    <w:rsid w:val="00E44FAC"/>
    <w:rsid w:val="00E47592"/>
    <w:rsid w:val="00E57A7A"/>
    <w:rsid w:val="00E678CE"/>
    <w:rsid w:val="00E8031B"/>
    <w:rsid w:val="00E83F8D"/>
    <w:rsid w:val="00E848DC"/>
    <w:rsid w:val="00E950AA"/>
    <w:rsid w:val="00EA484D"/>
    <w:rsid w:val="00EA64D4"/>
    <w:rsid w:val="00EB48FA"/>
    <w:rsid w:val="00EC4B8A"/>
    <w:rsid w:val="00EC4C1F"/>
    <w:rsid w:val="00EC4D69"/>
    <w:rsid w:val="00ED7CDB"/>
    <w:rsid w:val="00EE5129"/>
    <w:rsid w:val="00EF7887"/>
    <w:rsid w:val="00F116E4"/>
    <w:rsid w:val="00F15DB8"/>
    <w:rsid w:val="00F32204"/>
    <w:rsid w:val="00F32689"/>
    <w:rsid w:val="00F40933"/>
    <w:rsid w:val="00F4098B"/>
    <w:rsid w:val="00F55A37"/>
    <w:rsid w:val="00F57C17"/>
    <w:rsid w:val="00F65D3F"/>
    <w:rsid w:val="00F7076F"/>
    <w:rsid w:val="00F718BC"/>
    <w:rsid w:val="00F71997"/>
    <w:rsid w:val="00F73ACC"/>
    <w:rsid w:val="00F7684C"/>
    <w:rsid w:val="00F77E92"/>
    <w:rsid w:val="00F84F3E"/>
    <w:rsid w:val="00F85139"/>
    <w:rsid w:val="00FA51A8"/>
    <w:rsid w:val="00FA6E7B"/>
    <w:rsid w:val="00FB2FDF"/>
    <w:rsid w:val="00FD3928"/>
    <w:rsid w:val="00FD4D8C"/>
    <w:rsid w:val="00FE2407"/>
    <w:rsid w:val="00FF1888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4FBF"/>
  <w15:chartTrackingRefBased/>
  <w15:docId w15:val="{C55FBF8B-A15C-44BA-B132-43D13EB8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63799"/>
    <w:pPr>
      <w:overflowPunct w:val="0"/>
      <w:autoSpaceDE w:val="0"/>
      <w:autoSpaceDN w:val="0"/>
      <w:adjustRightInd w:val="0"/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163799"/>
    <w:rPr>
      <w:color w:val="0000FF"/>
      <w:u w:val="single"/>
    </w:rPr>
  </w:style>
  <w:style w:type="character" w:customStyle="1" w:styleId="Collegamentoipertestuale1">
    <w:name w:val="Collegamento ipertestuale1"/>
    <w:rsid w:val="00163799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8C2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Carpredefinitoparagrafo"/>
    <w:rsid w:val="00DB2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6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istitutocomprensivomanzonipa.edu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F459F-31C3-4944-B3C6-7A75ABEC6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BarbarottoF</dc:creator>
  <cp:keywords/>
  <dc:description/>
  <cp:lastModifiedBy>Utente</cp:lastModifiedBy>
  <cp:revision>5</cp:revision>
  <cp:lastPrinted>2023-06-30T10:04:00Z</cp:lastPrinted>
  <dcterms:created xsi:type="dcterms:W3CDTF">2023-06-30T11:02:00Z</dcterms:created>
  <dcterms:modified xsi:type="dcterms:W3CDTF">2023-06-30T11:31:00Z</dcterms:modified>
</cp:coreProperties>
</file>